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9D" w:rsidRPr="00C4139D" w:rsidRDefault="00C4139D" w:rsidP="00C4139D">
      <w:pPr>
        <w:pageBreakBefore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4139D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52D2955D" wp14:editId="73B8E574">
            <wp:extent cx="589915" cy="640080"/>
            <wp:effectExtent l="0" t="0" r="635" b="7620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9D" w:rsidRPr="00C4139D" w:rsidRDefault="00C4139D" w:rsidP="00C413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4139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ТЕРРИТОРИАЛЬНАЯ ИЗБИРАТЕЛЬНАЯ КОМИССИЯ </w:t>
      </w:r>
    </w:p>
    <w:p w:rsidR="00C4139D" w:rsidRPr="00C4139D" w:rsidRDefault="00C4139D" w:rsidP="00C413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МИХАЙЛОВСКОГО</w:t>
      </w:r>
      <w:r w:rsidRPr="00C4139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РАЙОНА</w:t>
      </w:r>
    </w:p>
    <w:p w:rsidR="00C4139D" w:rsidRPr="00C4139D" w:rsidRDefault="00C4139D" w:rsidP="00C413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C4139D" w:rsidRPr="00C4139D" w:rsidRDefault="00C4139D" w:rsidP="00C413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4139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РЕШЕНИЕ</w:t>
      </w:r>
    </w:p>
    <w:tbl>
      <w:tblPr>
        <w:tblW w:w="9810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274"/>
        <w:gridCol w:w="5671"/>
        <w:gridCol w:w="1865"/>
      </w:tblGrid>
      <w:tr w:rsidR="00C4139D" w:rsidRPr="00C4139D" w:rsidTr="00C4139D"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39D" w:rsidRPr="00C4139D" w:rsidRDefault="00BC70F8" w:rsidP="00C41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20.06</w:t>
            </w:r>
            <w:r w:rsidR="00C4139D" w:rsidRPr="00C4139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.2017</w:t>
            </w:r>
          </w:p>
        </w:tc>
        <w:tc>
          <w:tcPr>
            <w:tcW w:w="5670" w:type="dxa"/>
          </w:tcPr>
          <w:p w:rsidR="00C4139D" w:rsidRPr="00C4139D" w:rsidRDefault="00C4139D" w:rsidP="00C41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39D" w:rsidRPr="00C4139D" w:rsidRDefault="00BC70F8" w:rsidP="00C41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49/</w:t>
            </w:r>
            <w:r w:rsidR="001D6AA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333</w:t>
            </w:r>
          </w:p>
        </w:tc>
      </w:tr>
    </w:tbl>
    <w:p w:rsidR="00C4139D" w:rsidRPr="00C4139D" w:rsidRDefault="00C4139D" w:rsidP="00C4139D">
      <w:pPr>
        <w:suppressAutoHyphens/>
        <w:snapToGri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proofErr w:type="gramStart"/>
      <w:r w:rsidRPr="00C4139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с</w:t>
      </w:r>
      <w:proofErr w:type="gramEnd"/>
      <w:r w:rsidRPr="00C4139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 xml:space="preserve">. Михайловка </w:t>
      </w:r>
    </w:p>
    <w:p w:rsidR="00C4139D" w:rsidRPr="00C4139D" w:rsidRDefault="00C4139D" w:rsidP="00C4139D">
      <w:pPr>
        <w:suppressAutoHyphens/>
        <w:snapToGri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:rsidR="00C4139D" w:rsidRPr="00C4139D" w:rsidRDefault="00C4139D" w:rsidP="00C4139D">
      <w:pPr>
        <w:suppressAutoHyphens/>
        <w:snapToGri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89"/>
      </w:tblGrid>
      <w:tr w:rsidR="00C4139D" w:rsidRPr="00C4139D" w:rsidTr="00C4139D">
        <w:tc>
          <w:tcPr>
            <w:tcW w:w="5789" w:type="dxa"/>
            <w:hideMark/>
          </w:tcPr>
          <w:p w:rsidR="00C4139D" w:rsidRPr="00C4139D" w:rsidRDefault="00C4139D" w:rsidP="00C413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413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установлении времени для ознакомления членов избирательных комиссий и других участников избирательного процесса  с документами и материалами, непосредственно  связанными с подготовкой и проведением досрочных выборов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Сунятсенского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поселения, назначенных на  10 сентября </w:t>
            </w:r>
            <w:r w:rsidRPr="00C413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2017 года, и о порядке получения заверенных копий этих документов</w:t>
            </w:r>
          </w:p>
        </w:tc>
      </w:tr>
    </w:tbl>
    <w:p w:rsidR="00C4139D" w:rsidRPr="00C4139D" w:rsidRDefault="00C4139D" w:rsidP="00C4139D">
      <w:pPr>
        <w:tabs>
          <w:tab w:val="left" w:pos="90"/>
        </w:tabs>
        <w:suppressAutoHyphens/>
        <w:spacing w:after="0" w:line="360" w:lineRule="auto"/>
        <w:ind w:firstLine="1123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4139D" w:rsidRPr="00C4139D" w:rsidRDefault="00C4139D" w:rsidP="00C4139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статьей 26 Федерального закона «Об основных гарантиях избирательных прав и права на участие в референдуме граждан Российской Федерации», статьей 27, пунктом 4 части 25 статьи 32 Избирательного кодекса Приморского края, в целях эффективного использования рабочего времени и определения единого порядка при ознакомлении членов избирательных комиссий и других участников избирательного процесса с документами и материалами комиссии при подготовке и проведении досрочных  выборов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1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поселения,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Михайловского </w:t>
      </w:r>
      <w:r w:rsidRPr="00C4139D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</w:p>
    <w:p w:rsidR="00C4139D" w:rsidRPr="00C4139D" w:rsidRDefault="00C4139D" w:rsidP="00C4139D">
      <w:pPr>
        <w:spacing w:after="0" w:line="360" w:lineRule="auto"/>
        <w:ind w:firstLine="646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41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C4139D" w:rsidRPr="00C4139D" w:rsidRDefault="00C4139D" w:rsidP="00C4139D">
      <w:pPr>
        <w:spacing w:after="0" w:line="360" w:lineRule="auto"/>
        <w:ind w:firstLine="64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C4139D" w:rsidRPr="00C4139D" w:rsidRDefault="00C4139D" w:rsidP="00C4139D">
      <w:pPr>
        <w:suppressAutoHyphens/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1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 Установить время для ознакомления членов избирательных комиссий и других участников избирательного процесса с документами и материалами комиссии при подготовке и проведении досрочных выборов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41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н</w:t>
      </w:r>
      <w:r w:rsidR="00BC70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азначенных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 сентября </w:t>
      </w:r>
      <w:r w:rsidRPr="00C41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2017 года:</w:t>
      </w:r>
    </w:p>
    <w:p w:rsidR="00C4139D" w:rsidRPr="00C4139D" w:rsidRDefault="00C4139D" w:rsidP="00C4139D">
      <w:pPr>
        <w:suppressAutoHyphens/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1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ежедневно с 15-00 часов до 17-00 часов, </w:t>
      </w:r>
    </w:p>
    <w:p w:rsidR="00C4139D" w:rsidRPr="00C4139D" w:rsidRDefault="00C4139D" w:rsidP="00C4139D">
      <w:pPr>
        <w:suppressAutoHyphens/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139D">
        <w:rPr>
          <w:rFonts w:ascii="Times New Roman" w:eastAsia="Times New Roman" w:hAnsi="Times New Roman" w:cs="Times New Roman"/>
          <w:sz w:val="28"/>
          <w:szCs w:val="28"/>
          <w:lang w:eastAsia="zh-CN"/>
        </w:rPr>
        <w:t>- суббота-воскресенье, праздничные дни с 12-00 до 13-00.</w:t>
      </w:r>
    </w:p>
    <w:p w:rsidR="00C4139D" w:rsidRPr="00C4139D" w:rsidRDefault="00C4139D" w:rsidP="00C4139D">
      <w:pPr>
        <w:suppressAutoHyphens/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139D">
        <w:rPr>
          <w:rFonts w:ascii="Times New Roman" w:eastAsia="Times New Roman" w:hAnsi="Times New Roman" w:cs="Times New Roman"/>
          <w:sz w:val="28"/>
          <w:szCs w:val="28"/>
          <w:lang w:eastAsia="zh-CN"/>
        </w:rPr>
        <w:t>2. Копии документов и материалов, непосредственно связанных с подготовкой и проведением дос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рочных выборов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41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предоставляются только на основании письменного заявления (запроса) с указанием наименования документа</w:t>
      </w:r>
      <w:r w:rsidR="00792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4139D">
        <w:rPr>
          <w:rFonts w:ascii="Times New Roman" w:eastAsia="Times New Roman" w:hAnsi="Times New Roman" w:cs="Times New Roman"/>
          <w:sz w:val="28"/>
          <w:szCs w:val="28"/>
          <w:lang w:eastAsia="zh-CN"/>
        </w:rPr>
        <w:t>(ов) в трехдневный срок с момента подачи заявления (запроса).</w:t>
      </w:r>
    </w:p>
    <w:p w:rsidR="00C4139D" w:rsidRPr="00C4139D" w:rsidRDefault="00C4139D" w:rsidP="00C4139D">
      <w:pPr>
        <w:suppressAutoHyphens/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1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 Назначить ответственного за ознакомление и выдачу копий документов и материалов в территориальной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избирательной комиссии Михайловского </w:t>
      </w:r>
      <w:r w:rsidRPr="00C41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она  секретаря комиссии Лукашенко В.В.</w:t>
      </w:r>
    </w:p>
    <w:p w:rsidR="00C4139D" w:rsidRPr="00C4139D" w:rsidRDefault="00C4139D" w:rsidP="00C4139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139D">
        <w:rPr>
          <w:rFonts w:ascii="Times New Roman" w:eastAsia="Times New Roman" w:hAnsi="Times New Roman" w:cs="Times New Roman"/>
          <w:sz w:val="28"/>
          <w:szCs w:val="28"/>
          <w:lang w:eastAsia="zh-CN"/>
        </w:rPr>
        <w:t>4. Довести настоящее решение до сведения участников избирательного процесса</w:t>
      </w:r>
      <w:r w:rsidR="00BC70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="00BC70F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разместив его</w:t>
      </w:r>
      <w:proofErr w:type="gramEnd"/>
      <w:r w:rsidR="00BC70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</w:t>
      </w:r>
      <w:r w:rsidRPr="00C41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нистрации Михайловского</w:t>
      </w:r>
      <w:r w:rsidRPr="00C41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в информационно-телекоммуникационной сети «Интернет» в разделе «Территориальная избирательная комиссия</w:t>
      </w:r>
      <w:r w:rsidR="00BC70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Михайловского района</w:t>
      </w:r>
      <w:bookmarkStart w:id="0" w:name="_GoBack"/>
      <w:bookmarkEnd w:id="0"/>
      <w:r w:rsidRPr="00C4139D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C4139D" w:rsidRPr="00C4139D" w:rsidRDefault="00C4139D" w:rsidP="00C4139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4139D" w:rsidRPr="00C4139D" w:rsidRDefault="00C4139D" w:rsidP="00C4139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4139D" w:rsidRPr="00C4139D" w:rsidRDefault="00C4139D" w:rsidP="00C4139D">
      <w:pPr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4139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миссии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Н.С. Горбачева</w:t>
      </w:r>
    </w:p>
    <w:p w:rsidR="00C4139D" w:rsidRPr="00C4139D" w:rsidRDefault="00C4139D" w:rsidP="00C4139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139D" w:rsidRPr="00C4139D" w:rsidRDefault="00C4139D" w:rsidP="00C4139D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4139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 ком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иссии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В.В. Лукашенко</w:t>
      </w:r>
      <w:r w:rsidRPr="00C41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C4139D" w:rsidRPr="00C4139D" w:rsidRDefault="00C4139D" w:rsidP="00C4139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30EF3" w:rsidRDefault="00D30EF3"/>
    <w:sectPr w:rsidR="00D3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9D"/>
    <w:rsid w:val="001D6AA7"/>
    <w:rsid w:val="00792655"/>
    <w:rsid w:val="00BC70F8"/>
    <w:rsid w:val="00C4139D"/>
    <w:rsid w:val="00D3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1998</Characters>
  <Application>Microsoft Office Word</Application>
  <DocSecurity>0</DocSecurity>
  <Lines>16</Lines>
  <Paragraphs>4</Paragraphs>
  <ScaleCrop>false</ScaleCrop>
  <Company>ТИК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dcterms:created xsi:type="dcterms:W3CDTF">2017-05-03T02:34:00Z</dcterms:created>
  <dcterms:modified xsi:type="dcterms:W3CDTF">2017-06-22T04:37:00Z</dcterms:modified>
</cp:coreProperties>
</file>